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6D" w:rsidRPr="00041FF5" w:rsidRDefault="00A82370">
      <w:pPr>
        <w:rPr>
          <w:sz w:val="28"/>
          <w:szCs w:val="28"/>
        </w:rPr>
      </w:pPr>
      <w:r w:rsidRPr="00041FF5">
        <w:rPr>
          <w:sz w:val="28"/>
          <w:szCs w:val="28"/>
        </w:rPr>
        <w:t>Protokoll från årsmöte i Enhörna båtklubb 2016-11-13</w:t>
      </w:r>
      <w:r w:rsidR="00A802F1">
        <w:rPr>
          <w:sz w:val="28"/>
          <w:szCs w:val="28"/>
        </w:rPr>
        <w:t xml:space="preserve">  org.nr 802501-2751</w:t>
      </w:r>
      <w:bookmarkStart w:id="0" w:name="_GoBack"/>
      <w:bookmarkEnd w:id="0"/>
    </w:p>
    <w:p w:rsidR="00A82370" w:rsidRDefault="00A82370">
      <w:pPr>
        <w:rPr>
          <w:sz w:val="24"/>
          <w:szCs w:val="24"/>
        </w:rPr>
      </w:pPr>
      <w:r>
        <w:rPr>
          <w:sz w:val="24"/>
          <w:szCs w:val="24"/>
        </w:rPr>
        <w:t>Närvarande se särskild lista.</w:t>
      </w:r>
    </w:p>
    <w:p w:rsidR="00282978" w:rsidRPr="00B23CEF" w:rsidRDefault="00282978" w:rsidP="00B23CEF">
      <w:pPr>
        <w:pStyle w:val="Liststycke"/>
        <w:jc w:val="both"/>
        <w:rPr>
          <w:sz w:val="24"/>
          <w:szCs w:val="24"/>
        </w:rPr>
      </w:pPr>
    </w:p>
    <w:p w:rsidR="00041FF5" w:rsidRDefault="00041FF5">
      <w:pPr>
        <w:rPr>
          <w:sz w:val="24"/>
          <w:szCs w:val="24"/>
        </w:rPr>
      </w:pPr>
      <w:r>
        <w:rPr>
          <w:sz w:val="24"/>
          <w:szCs w:val="24"/>
        </w:rPr>
        <w:t>Ordförande inledde med att tacka Evy Östensson med en blomma för hennes insatser med god förtäring vid i och upptagning av båtarna samt vid årsmötet.</w:t>
      </w:r>
    </w:p>
    <w:p w:rsidR="00A82370" w:rsidRDefault="00A82370" w:rsidP="00A82370">
      <w:pPr>
        <w:spacing w:after="0"/>
        <w:rPr>
          <w:sz w:val="24"/>
          <w:szCs w:val="24"/>
        </w:rPr>
      </w:pPr>
      <w:r>
        <w:rPr>
          <w:sz w:val="24"/>
          <w:szCs w:val="24"/>
        </w:rPr>
        <w:t>§1 Mötets öppnande</w:t>
      </w:r>
    </w:p>
    <w:p w:rsidR="00A82370" w:rsidRDefault="00A82370" w:rsidP="00A82370">
      <w:pPr>
        <w:spacing w:after="0"/>
        <w:rPr>
          <w:sz w:val="24"/>
          <w:szCs w:val="24"/>
        </w:rPr>
      </w:pPr>
      <w:r>
        <w:rPr>
          <w:sz w:val="24"/>
          <w:szCs w:val="24"/>
        </w:rPr>
        <w:t>Ordförande Sten Fält förklarade mötet öppnat.</w:t>
      </w:r>
    </w:p>
    <w:p w:rsidR="00A82370" w:rsidRDefault="00A82370" w:rsidP="00A82370">
      <w:pPr>
        <w:spacing w:after="0"/>
        <w:rPr>
          <w:sz w:val="24"/>
          <w:szCs w:val="24"/>
        </w:rPr>
      </w:pPr>
    </w:p>
    <w:p w:rsidR="00A82370" w:rsidRDefault="00A82370" w:rsidP="00A82370">
      <w:pPr>
        <w:spacing w:after="0"/>
        <w:rPr>
          <w:sz w:val="24"/>
          <w:szCs w:val="24"/>
        </w:rPr>
      </w:pPr>
      <w:r>
        <w:rPr>
          <w:sz w:val="24"/>
          <w:szCs w:val="24"/>
        </w:rPr>
        <w:t>§2 Fråga om mötets utlyst i rätt tid</w:t>
      </w:r>
    </w:p>
    <w:p w:rsidR="00A82370" w:rsidRDefault="00A82370" w:rsidP="00A82370">
      <w:pPr>
        <w:spacing w:after="0"/>
        <w:rPr>
          <w:sz w:val="24"/>
          <w:szCs w:val="24"/>
        </w:rPr>
      </w:pPr>
      <w:r>
        <w:rPr>
          <w:sz w:val="24"/>
          <w:szCs w:val="24"/>
        </w:rPr>
        <w:t>Medlemmarna godkände mötets utlysande.</w:t>
      </w:r>
    </w:p>
    <w:p w:rsidR="00A82370" w:rsidRDefault="00A82370" w:rsidP="00A82370">
      <w:pPr>
        <w:spacing w:after="0"/>
        <w:rPr>
          <w:sz w:val="24"/>
          <w:szCs w:val="24"/>
        </w:rPr>
      </w:pPr>
    </w:p>
    <w:p w:rsidR="00A82370" w:rsidRDefault="00A82370" w:rsidP="00A82370">
      <w:pPr>
        <w:spacing w:after="0"/>
        <w:rPr>
          <w:sz w:val="24"/>
          <w:szCs w:val="24"/>
        </w:rPr>
      </w:pPr>
      <w:r>
        <w:rPr>
          <w:sz w:val="24"/>
          <w:szCs w:val="24"/>
        </w:rPr>
        <w:t>§3 Fastställande av dagordning</w:t>
      </w:r>
    </w:p>
    <w:p w:rsidR="00A82370" w:rsidRDefault="00A82370" w:rsidP="00A82370">
      <w:pPr>
        <w:spacing w:after="0"/>
        <w:rPr>
          <w:sz w:val="24"/>
          <w:szCs w:val="24"/>
        </w:rPr>
      </w:pPr>
      <w:r>
        <w:rPr>
          <w:sz w:val="24"/>
          <w:szCs w:val="24"/>
        </w:rPr>
        <w:t>Medlemmarna godkände fastställande av dagordning</w:t>
      </w:r>
    </w:p>
    <w:p w:rsidR="00A82370" w:rsidRDefault="00A82370" w:rsidP="00A82370">
      <w:pPr>
        <w:spacing w:after="0"/>
        <w:rPr>
          <w:sz w:val="24"/>
          <w:szCs w:val="24"/>
        </w:rPr>
      </w:pPr>
    </w:p>
    <w:p w:rsidR="00A82370" w:rsidRDefault="00A82370" w:rsidP="00A82370">
      <w:pPr>
        <w:spacing w:after="0"/>
        <w:rPr>
          <w:sz w:val="24"/>
          <w:szCs w:val="24"/>
        </w:rPr>
      </w:pPr>
      <w:r>
        <w:rPr>
          <w:sz w:val="24"/>
          <w:szCs w:val="24"/>
        </w:rPr>
        <w:t>§4 Val av ordförande och sekreterare för mötet.</w:t>
      </w:r>
    </w:p>
    <w:p w:rsidR="00A82370" w:rsidRDefault="00A82370" w:rsidP="00A82370">
      <w:pPr>
        <w:spacing w:after="0"/>
        <w:rPr>
          <w:sz w:val="24"/>
          <w:szCs w:val="24"/>
        </w:rPr>
      </w:pPr>
      <w:r>
        <w:rPr>
          <w:sz w:val="24"/>
          <w:szCs w:val="24"/>
        </w:rPr>
        <w:t>Till ordförande valdes Sten Fält och till sekreterare Annika Ryman.</w:t>
      </w:r>
    </w:p>
    <w:p w:rsidR="00A82370" w:rsidRDefault="00A82370" w:rsidP="00A82370">
      <w:pPr>
        <w:spacing w:after="0"/>
        <w:rPr>
          <w:sz w:val="24"/>
          <w:szCs w:val="24"/>
        </w:rPr>
      </w:pPr>
    </w:p>
    <w:p w:rsidR="00A82370" w:rsidRDefault="00A82370" w:rsidP="00A82370">
      <w:pPr>
        <w:spacing w:after="0"/>
        <w:rPr>
          <w:sz w:val="24"/>
          <w:szCs w:val="24"/>
        </w:rPr>
      </w:pPr>
      <w:r>
        <w:rPr>
          <w:sz w:val="24"/>
          <w:szCs w:val="24"/>
        </w:rPr>
        <w:t>§5 Val av protokolljusterare och rösträknare</w:t>
      </w:r>
    </w:p>
    <w:p w:rsidR="00A82370" w:rsidRDefault="00A82370" w:rsidP="00A82370">
      <w:pPr>
        <w:spacing w:after="0"/>
        <w:rPr>
          <w:sz w:val="24"/>
          <w:szCs w:val="24"/>
        </w:rPr>
      </w:pPr>
      <w:r>
        <w:rPr>
          <w:sz w:val="24"/>
          <w:szCs w:val="24"/>
        </w:rPr>
        <w:t>Till protokolljusterare och rösträknare valdes Tommy Engström och Bosse Lindström.</w:t>
      </w:r>
    </w:p>
    <w:p w:rsidR="00A82370" w:rsidRDefault="00A82370" w:rsidP="00A82370">
      <w:pPr>
        <w:spacing w:after="0"/>
        <w:rPr>
          <w:sz w:val="24"/>
          <w:szCs w:val="24"/>
        </w:rPr>
      </w:pPr>
    </w:p>
    <w:p w:rsidR="00A82370" w:rsidRDefault="00A82370" w:rsidP="00A82370">
      <w:pPr>
        <w:spacing w:after="0"/>
        <w:rPr>
          <w:sz w:val="24"/>
          <w:szCs w:val="24"/>
        </w:rPr>
      </w:pPr>
      <w:r>
        <w:rPr>
          <w:sz w:val="24"/>
          <w:szCs w:val="24"/>
        </w:rPr>
        <w:t>§6 Föregående årsmötesprotokoll</w:t>
      </w:r>
    </w:p>
    <w:p w:rsidR="00A82370" w:rsidRDefault="00A82370" w:rsidP="00A82370">
      <w:pPr>
        <w:spacing w:after="0"/>
        <w:rPr>
          <w:sz w:val="24"/>
          <w:szCs w:val="24"/>
        </w:rPr>
      </w:pPr>
      <w:r>
        <w:rPr>
          <w:sz w:val="24"/>
          <w:szCs w:val="24"/>
        </w:rPr>
        <w:t>Föregående årsmötesprotokoll godkändes och lades till handlingarna.</w:t>
      </w:r>
    </w:p>
    <w:p w:rsidR="00A82370" w:rsidRDefault="00A82370" w:rsidP="00A82370">
      <w:pPr>
        <w:spacing w:after="0"/>
        <w:rPr>
          <w:sz w:val="24"/>
          <w:szCs w:val="24"/>
        </w:rPr>
      </w:pPr>
    </w:p>
    <w:p w:rsidR="00A82370" w:rsidRDefault="00A82370" w:rsidP="00A82370">
      <w:pPr>
        <w:spacing w:after="0"/>
        <w:rPr>
          <w:sz w:val="24"/>
          <w:szCs w:val="24"/>
        </w:rPr>
      </w:pPr>
      <w:r>
        <w:rPr>
          <w:sz w:val="24"/>
          <w:szCs w:val="24"/>
        </w:rPr>
        <w:t>§7 Verksamhetsberättelse</w:t>
      </w:r>
    </w:p>
    <w:p w:rsidR="00A82370" w:rsidRDefault="00FA01D3" w:rsidP="00A82370">
      <w:pPr>
        <w:spacing w:after="0"/>
        <w:rPr>
          <w:sz w:val="24"/>
          <w:szCs w:val="24"/>
        </w:rPr>
      </w:pPr>
      <w:r>
        <w:rPr>
          <w:sz w:val="24"/>
          <w:szCs w:val="24"/>
        </w:rPr>
        <w:t>Årsmötet</w:t>
      </w:r>
      <w:r w:rsidR="00A82370">
        <w:rPr>
          <w:sz w:val="24"/>
          <w:szCs w:val="24"/>
        </w:rPr>
        <w:t xml:space="preserve"> godkände</w:t>
      </w:r>
      <w:r>
        <w:rPr>
          <w:sz w:val="24"/>
          <w:szCs w:val="24"/>
        </w:rPr>
        <w:t xml:space="preserve"> verksamhetsberättelsen</w:t>
      </w:r>
      <w:r w:rsidR="00A82370">
        <w:rPr>
          <w:sz w:val="24"/>
          <w:szCs w:val="24"/>
        </w:rPr>
        <w:t xml:space="preserve"> och lade</w:t>
      </w:r>
      <w:r>
        <w:rPr>
          <w:sz w:val="24"/>
          <w:szCs w:val="24"/>
        </w:rPr>
        <w:t xml:space="preserve"> den</w:t>
      </w:r>
      <w:r w:rsidR="00A82370">
        <w:rPr>
          <w:sz w:val="24"/>
          <w:szCs w:val="24"/>
        </w:rPr>
        <w:t xml:space="preserve"> till handlingarna. Sune får en extra eloge för arbetet med att förhandla fram båtklubbens hyresavtal med markägaren.</w:t>
      </w:r>
    </w:p>
    <w:p w:rsidR="00A82370" w:rsidRDefault="00A82370" w:rsidP="00A82370">
      <w:pPr>
        <w:spacing w:after="0"/>
        <w:rPr>
          <w:sz w:val="24"/>
          <w:szCs w:val="24"/>
        </w:rPr>
      </w:pPr>
    </w:p>
    <w:p w:rsidR="00A82370" w:rsidRDefault="00A82370" w:rsidP="00A82370">
      <w:pPr>
        <w:spacing w:after="0"/>
        <w:rPr>
          <w:sz w:val="24"/>
          <w:szCs w:val="24"/>
        </w:rPr>
      </w:pPr>
      <w:r>
        <w:rPr>
          <w:sz w:val="24"/>
          <w:szCs w:val="24"/>
        </w:rPr>
        <w:t>§8 Ekonomisk rapport</w:t>
      </w:r>
    </w:p>
    <w:p w:rsidR="00A82370" w:rsidRDefault="00A82370" w:rsidP="00A82370">
      <w:pPr>
        <w:spacing w:after="0"/>
        <w:rPr>
          <w:sz w:val="24"/>
          <w:szCs w:val="24"/>
        </w:rPr>
      </w:pPr>
      <w:r>
        <w:rPr>
          <w:sz w:val="24"/>
          <w:szCs w:val="24"/>
        </w:rPr>
        <w:t>Resultatet för båtklubben 2016 är 35 836,50</w:t>
      </w:r>
      <w:r w:rsidR="00C671ED">
        <w:rPr>
          <w:sz w:val="24"/>
          <w:szCs w:val="24"/>
        </w:rPr>
        <w:t xml:space="preserve">. Ordförande lyfte fram några poster särskilt och förklarade. Bland annat posten reparationer och underhåll av Ekensberg </w:t>
      </w:r>
      <w:r w:rsidR="003C0B2B">
        <w:rPr>
          <w:sz w:val="24"/>
          <w:szCs w:val="24"/>
        </w:rPr>
        <w:t xml:space="preserve">vilken </w:t>
      </w:r>
      <w:r w:rsidR="00C671ED">
        <w:rPr>
          <w:sz w:val="24"/>
          <w:szCs w:val="24"/>
        </w:rPr>
        <w:t>är på 36 628 kr. Denna kostnad beror på att ny bättre belysning har installerats på hamnplan</w:t>
      </w:r>
      <w:r w:rsidR="003C0B2B">
        <w:rPr>
          <w:sz w:val="24"/>
          <w:szCs w:val="24"/>
        </w:rPr>
        <w:t>en</w:t>
      </w:r>
      <w:r w:rsidR="00C671ED">
        <w:rPr>
          <w:sz w:val="24"/>
          <w:szCs w:val="24"/>
        </w:rPr>
        <w:t xml:space="preserve"> och bryggor</w:t>
      </w:r>
      <w:r w:rsidR="003C0B2B">
        <w:rPr>
          <w:sz w:val="24"/>
          <w:szCs w:val="24"/>
        </w:rPr>
        <w:t>na</w:t>
      </w:r>
      <w:r w:rsidR="00C671ED">
        <w:rPr>
          <w:sz w:val="24"/>
          <w:szCs w:val="24"/>
        </w:rPr>
        <w:t>.</w:t>
      </w:r>
      <w:r w:rsidR="003C0B2B">
        <w:rPr>
          <w:sz w:val="24"/>
          <w:szCs w:val="24"/>
        </w:rPr>
        <w:t xml:space="preserve"> En annan post som är ny för i år är avskrivningar för bryggorna. Avskrivningar kommer att göras från 2016 med 12 500 kr per år i 20 år framöver.</w:t>
      </w:r>
    </w:p>
    <w:p w:rsidR="003C0B2B" w:rsidRDefault="003C0B2B" w:rsidP="00A82370">
      <w:pPr>
        <w:spacing w:after="0"/>
        <w:rPr>
          <w:sz w:val="24"/>
          <w:szCs w:val="24"/>
        </w:rPr>
      </w:pPr>
    </w:p>
    <w:p w:rsidR="003C0B2B" w:rsidRDefault="009D6781" w:rsidP="00A82370">
      <w:pPr>
        <w:spacing w:after="0"/>
        <w:rPr>
          <w:sz w:val="24"/>
          <w:szCs w:val="24"/>
        </w:rPr>
      </w:pPr>
      <w:r>
        <w:rPr>
          <w:sz w:val="24"/>
          <w:szCs w:val="24"/>
        </w:rPr>
        <w:t xml:space="preserve">Vid genomgång av balansräkning har båtklubben en skuld på 174 800 kr. 121 000 kr av detta utgörs av ett tidigare lån från medlemmarna. I balansräkningarna uttrycks dessa poster som deposition av arbetsplikt respektive deposition av vakt under rubriken Materiella anläggningstillgångar. 220 554 kr utgör båtklubbens </w:t>
      </w:r>
      <w:r w:rsidR="00381298">
        <w:rPr>
          <w:sz w:val="24"/>
          <w:szCs w:val="24"/>
        </w:rPr>
        <w:t>omsättnings</w:t>
      </w:r>
      <w:r>
        <w:rPr>
          <w:sz w:val="24"/>
          <w:szCs w:val="24"/>
        </w:rPr>
        <w:t>tillgångar</w:t>
      </w:r>
      <w:r w:rsidR="00381298">
        <w:rPr>
          <w:sz w:val="24"/>
          <w:szCs w:val="24"/>
        </w:rPr>
        <w:t xml:space="preserve"> i form av kassa och Bank/Plusgiro.</w:t>
      </w:r>
    </w:p>
    <w:p w:rsidR="00254B27" w:rsidRDefault="00FA01D3" w:rsidP="00A82370">
      <w:pPr>
        <w:spacing w:after="0"/>
        <w:rPr>
          <w:sz w:val="24"/>
          <w:szCs w:val="24"/>
        </w:rPr>
      </w:pPr>
      <w:r>
        <w:rPr>
          <w:sz w:val="24"/>
          <w:szCs w:val="24"/>
        </w:rPr>
        <w:t>Årsmötet</w:t>
      </w:r>
      <w:r w:rsidR="00254B27">
        <w:rPr>
          <w:sz w:val="24"/>
          <w:szCs w:val="24"/>
        </w:rPr>
        <w:t xml:space="preserve"> godkände</w:t>
      </w:r>
      <w:r>
        <w:rPr>
          <w:sz w:val="24"/>
          <w:szCs w:val="24"/>
        </w:rPr>
        <w:t xml:space="preserve"> den ekonomiska rapporten</w:t>
      </w:r>
      <w:r w:rsidR="00254B27">
        <w:rPr>
          <w:sz w:val="24"/>
          <w:szCs w:val="24"/>
        </w:rPr>
        <w:t xml:space="preserve"> och lade</w:t>
      </w:r>
      <w:r>
        <w:rPr>
          <w:sz w:val="24"/>
          <w:szCs w:val="24"/>
        </w:rPr>
        <w:t xml:space="preserve"> den</w:t>
      </w:r>
      <w:r w:rsidR="00254B27">
        <w:rPr>
          <w:sz w:val="24"/>
          <w:szCs w:val="24"/>
        </w:rPr>
        <w:t xml:space="preserve"> till handlingarna.</w:t>
      </w:r>
    </w:p>
    <w:p w:rsidR="00C475D8" w:rsidRDefault="00C475D8" w:rsidP="00A82370">
      <w:pPr>
        <w:spacing w:after="0"/>
        <w:rPr>
          <w:sz w:val="24"/>
          <w:szCs w:val="24"/>
        </w:rPr>
      </w:pPr>
    </w:p>
    <w:p w:rsidR="00D662F0" w:rsidRDefault="00D662F0" w:rsidP="00A82370">
      <w:pPr>
        <w:spacing w:after="0"/>
        <w:rPr>
          <w:sz w:val="24"/>
          <w:szCs w:val="24"/>
        </w:rPr>
      </w:pPr>
    </w:p>
    <w:p w:rsidR="00C475D8" w:rsidRDefault="00C475D8" w:rsidP="00A82370">
      <w:pPr>
        <w:spacing w:after="0"/>
        <w:rPr>
          <w:sz w:val="24"/>
          <w:szCs w:val="24"/>
        </w:rPr>
      </w:pPr>
      <w:r>
        <w:rPr>
          <w:sz w:val="24"/>
          <w:szCs w:val="24"/>
        </w:rPr>
        <w:lastRenderedPageBreak/>
        <w:t>§9 Revisionsberättelse</w:t>
      </w:r>
    </w:p>
    <w:p w:rsidR="00C475D8" w:rsidRDefault="00C475D8" w:rsidP="00A82370">
      <w:pPr>
        <w:spacing w:after="0"/>
        <w:rPr>
          <w:sz w:val="24"/>
          <w:szCs w:val="24"/>
        </w:rPr>
      </w:pPr>
      <w:r>
        <w:rPr>
          <w:sz w:val="24"/>
          <w:szCs w:val="24"/>
        </w:rPr>
        <w:t>Båtklubbens revisor HannaTherbén redovisade revisorernas revisionsberättelse och intygade att de inte funnit något att anmärka på gällande föreningens förvaltning. Därför tillstyrkte de att balans- och resultaträkningens fastställdes samt att styrelsen beviljas full ansvarsfrihet för det gångna räkenskapsåret.</w:t>
      </w:r>
    </w:p>
    <w:p w:rsidR="00FA01D3" w:rsidRDefault="00FA01D3" w:rsidP="00A82370">
      <w:pPr>
        <w:spacing w:after="0"/>
        <w:rPr>
          <w:sz w:val="24"/>
          <w:szCs w:val="24"/>
        </w:rPr>
      </w:pPr>
      <w:r>
        <w:rPr>
          <w:sz w:val="24"/>
          <w:szCs w:val="24"/>
        </w:rPr>
        <w:t>§10 Fråga om ansvarsfrihet för mandatperioden</w:t>
      </w:r>
    </w:p>
    <w:p w:rsidR="00FA01D3" w:rsidRDefault="00FA01D3" w:rsidP="00A82370">
      <w:pPr>
        <w:spacing w:after="0"/>
        <w:rPr>
          <w:sz w:val="24"/>
          <w:szCs w:val="24"/>
        </w:rPr>
      </w:pPr>
      <w:r>
        <w:rPr>
          <w:sz w:val="24"/>
          <w:szCs w:val="24"/>
        </w:rPr>
        <w:t>Årsmötet beviljade styrelsen ansvarsfrihet för det gångna räkenskapsåret.</w:t>
      </w:r>
    </w:p>
    <w:p w:rsidR="00BB1E52" w:rsidRDefault="00BB1E52" w:rsidP="00A82370">
      <w:pPr>
        <w:spacing w:after="0"/>
        <w:rPr>
          <w:sz w:val="24"/>
          <w:szCs w:val="24"/>
        </w:rPr>
      </w:pPr>
    </w:p>
    <w:p w:rsidR="00BB1E52" w:rsidRDefault="00BB1E52" w:rsidP="00A82370">
      <w:pPr>
        <w:spacing w:after="0"/>
        <w:rPr>
          <w:sz w:val="24"/>
          <w:szCs w:val="24"/>
        </w:rPr>
      </w:pPr>
      <w:r>
        <w:rPr>
          <w:sz w:val="24"/>
          <w:szCs w:val="24"/>
        </w:rPr>
        <w:t>§11 Fastställande av medlemsavgiften för 2017.</w:t>
      </w:r>
    </w:p>
    <w:p w:rsidR="00BB1E52" w:rsidRDefault="00DF3F1A" w:rsidP="00A82370">
      <w:pPr>
        <w:spacing w:after="0"/>
        <w:rPr>
          <w:sz w:val="24"/>
          <w:szCs w:val="24"/>
        </w:rPr>
      </w:pPr>
      <w:r>
        <w:rPr>
          <w:sz w:val="24"/>
          <w:szCs w:val="24"/>
        </w:rPr>
        <w:t xml:space="preserve">Medlemsavgifterna för 2017 fastslogs vara oförändrade förutom följande förslag från styrelsen: </w:t>
      </w:r>
    </w:p>
    <w:p w:rsidR="00DF3F1A" w:rsidRDefault="00DF3F1A" w:rsidP="00A82370">
      <w:pPr>
        <w:spacing w:after="0"/>
        <w:rPr>
          <w:sz w:val="24"/>
          <w:szCs w:val="24"/>
        </w:rPr>
      </w:pPr>
      <w:r>
        <w:rPr>
          <w:sz w:val="24"/>
          <w:szCs w:val="24"/>
        </w:rPr>
        <w:t>Avgiften för bojplats sänks 200 kr. NY avgift är 800 kr.</w:t>
      </w:r>
    </w:p>
    <w:p w:rsidR="00DF3F1A" w:rsidRDefault="00DF3F1A" w:rsidP="00A82370">
      <w:pPr>
        <w:spacing w:after="0"/>
        <w:rPr>
          <w:sz w:val="24"/>
          <w:szCs w:val="24"/>
        </w:rPr>
      </w:pPr>
      <w:r>
        <w:rPr>
          <w:sz w:val="24"/>
          <w:szCs w:val="24"/>
        </w:rPr>
        <w:t>Avgift för utebliven arbetsplikt höjs 300 kr. Ny avgift är 800 kr.</w:t>
      </w:r>
    </w:p>
    <w:p w:rsidR="00DF3F1A" w:rsidRDefault="00DF3F1A" w:rsidP="00A82370">
      <w:pPr>
        <w:spacing w:after="0"/>
        <w:rPr>
          <w:sz w:val="24"/>
          <w:szCs w:val="24"/>
        </w:rPr>
      </w:pPr>
      <w:r>
        <w:rPr>
          <w:sz w:val="24"/>
          <w:szCs w:val="24"/>
        </w:rPr>
        <w:t>Rampavgift höjs 100 kr. Ny avgift är 400 kr.</w:t>
      </w:r>
    </w:p>
    <w:p w:rsidR="00DF3F1A" w:rsidRDefault="00DF3F1A" w:rsidP="00A82370">
      <w:pPr>
        <w:spacing w:after="0"/>
        <w:rPr>
          <w:sz w:val="24"/>
          <w:szCs w:val="24"/>
        </w:rPr>
      </w:pPr>
      <w:r>
        <w:rPr>
          <w:sz w:val="24"/>
          <w:szCs w:val="24"/>
        </w:rPr>
        <w:t>Årsmötet godkände samtliga förslag från styrelsen.</w:t>
      </w:r>
    </w:p>
    <w:p w:rsidR="00DF3F1A" w:rsidRDefault="00DF3F1A" w:rsidP="00A82370">
      <w:pPr>
        <w:spacing w:after="0"/>
        <w:rPr>
          <w:sz w:val="24"/>
          <w:szCs w:val="24"/>
        </w:rPr>
      </w:pPr>
    </w:p>
    <w:p w:rsidR="00DF3F1A" w:rsidRDefault="00DF3F1A" w:rsidP="00A82370">
      <w:pPr>
        <w:spacing w:after="0"/>
        <w:rPr>
          <w:sz w:val="24"/>
          <w:szCs w:val="24"/>
        </w:rPr>
      </w:pPr>
      <w:r>
        <w:rPr>
          <w:sz w:val="24"/>
          <w:szCs w:val="24"/>
        </w:rPr>
        <w:t>§12 Fastställande av kostnadsersättning till förtroendevalda</w:t>
      </w:r>
    </w:p>
    <w:p w:rsidR="00DF3F1A" w:rsidRDefault="00DF3F1A" w:rsidP="00A82370">
      <w:pPr>
        <w:spacing w:after="0"/>
        <w:rPr>
          <w:sz w:val="24"/>
          <w:szCs w:val="24"/>
        </w:rPr>
      </w:pPr>
      <w:r>
        <w:rPr>
          <w:sz w:val="24"/>
          <w:szCs w:val="24"/>
        </w:rPr>
        <w:t>Gällande kostnadsersättning till förtroendevalda föreslår styrelsen en höjning till 20 000 kr per år. Ordförande förklarade anledningen till den föreslagna höjningen med att klubben från 2017 kommer att ha en extra styrelsemedlem samt att vi från och med nu ska betala arbetsgivaravgift på de kostnadsersättningar som betalas ut till styrelsens ledamöter. Ett önskemål från medlemmarna är att styrelsen redovisar vad varje styrelseledamot får i ersättning. Detta kommer att ske efter att styrelsen har fastställt detta.</w:t>
      </w:r>
    </w:p>
    <w:p w:rsidR="007C0D39" w:rsidRDefault="007C0D39" w:rsidP="00A82370">
      <w:pPr>
        <w:spacing w:after="0"/>
        <w:rPr>
          <w:sz w:val="24"/>
          <w:szCs w:val="24"/>
        </w:rPr>
      </w:pPr>
      <w:r>
        <w:rPr>
          <w:sz w:val="24"/>
          <w:szCs w:val="24"/>
        </w:rPr>
        <w:t>Förslaget godkändes av årsmötet.</w:t>
      </w:r>
    </w:p>
    <w:p w:rsidR="007C0D39" w:rsidRDefault="007C0D39" w:rsidP="00A82370">
      <w:pPr>
        <w:spacing w:after="0"/>
        <w:rPr>
          <w:sz w:val="24"/>
          <w:szCs w:val="24"/>
        </w:rPr>
      </w:pPr>
    </w:p>
    <w:p w:rsidR="007C0D39" w:rsidRDefault="007C0D39" w:rsidP="00A82370">
      <w:pPr>
        <w:spacing w:after="0"/>
        <w:rPr>
          <w:sz w:val="24"/>
          <w:szCs w:val="24"/>
        </w:rPr>
      </w:pPr>
      <w:r>
        <w:rPr>
          <w:sz w:val="24"/>
          <w:szCs w:val="24"/>
        </w:rPr>
        <w:t>§13 Budget 2017</w:t>
      </w:r>
    </w:p>
    <w:p w:rsidR="007C0D39" w:rsidRDefault="007C0D39" w:rsidP="00A82370">
      <w:pPr>
        <w:spacing w:after="0"/>
        <w:rPr>
          <w:sz w:val="24"/>
          <w:szCs w:val="24"/>
        </w:rPr>
      </w:pPr>
      <w:r>
        <w:rPr>
          <w:sz w:val="24"/>
          <w:szCs w:val="24"/>
        </w:rPr>
        <w:t>Se separat budget för 2017.</w:t>
      </w:r>
    </w:p>
    <w:p w:rsidR="007C0D39" w:rsidRDefault="007C0D39" w:rsidP="00A82370">
      <w:pPr>
        <w:spacing w:after="0"/>
        <w:rPr>
          <w:sz w:val="24"/>
          <w:szCs w:val="24"/>
        </w:rPr>
      </w:pPr>
      <w:r>
        <w:rPr>
          <w:sz w:val="24"/>
          <w:szCs w:val="24"/>
        </w:rPr>
        <w:t>Årsmötet godkände budgeten för 2017.</w:t>
      </w:r>
    </w:p>
    <w:p w:rsidR="007C0D39" w:rsidRDefault="007C0D39" w:rsidP="00A82370">
      <w:pPr>
        <w:spacing w:after="0"/>
        <w:rPr>
          <w:sz w:val="24"/>
          <w:szCs w:val="24"/>
        </w:rPr>
      </w:pPr>
    </w:p>
    <w:p w:rsidR="007C0D39" w:rsidRDefault="007C0D39" w:rsidP="00A82370">
      <w:pPr>
        <w:spacing w:after="0"/>
        <w:rPr>
          <w:sz w:val="24"/>
          <w:szCs w:val="24"/>
        </w:rPr>
      </w:pPr>
      <w:r>
        <w:rPr>
          <w:sz w:val="24"/>
          <w:szCs w:val="24"/>
        </w:rPr>
        <w:t>§14 Val av funktionärer</w:t>
      </w:r>
    </w:p>
    <w:p w:rsidR="007C0D39" w:rsidRDefault="004F5678" w:rsidP="00A82370">
      <w:pPr>
        <w:spacing w:after="0"/>
        <w:rPr>
          <w:sz w:val="24"/>
          <w:szCs w:val="24"/>
        </w:rPr>
      </w:pPr>
      <w:r>
        <w:rPr>
          <w:sz w:val="24"/>
          <w:szCs w:val="24"/>
        </w:rPr>
        <w:t>Årsmötet godkände valberedningens förslag och följande personer och funktioner valdes:</w:t>
      </w:r>
    </w:p>
    <w:p w:rsidR="004F5678" w:rsidRDefault="004F5678" w:rsidP="00A82370">
      <w:pPr>
        <w:spacing w:after="0"/>
        <w:rPr>
          <w:sz w:val="24"/>
          <w:szCs w:val="24"/>
        </w:rPr>
      </w:pPr>
      <w:r>
        <w:rPr>
          <w:sz w:val="24"/>
          <w:szCs w:val="24"/>
        </w:rPr>
        <w:t>Ordförande 2 år</w:t>
      </w:r>
      <w:r>
        <w:rPr>
          <w:sz w:val="24"/>
          <w:szCs w:val="24"/>
        </w:rPr>
        <w:tab/>
        <w:t>Sten Fält</w:t>
      </w:r>
      <w:r>
        <w:rPr>
          <w:sz w:val="24"/>
          <w:szCs w:val="24"/>
        </w:rPr>
        <w:tab/>
      </w:r>
      <w:r>
        <w:rPr>
          <w:sz w:val="24"/>
          <w:szCs w:val="24"/>
        </w:rPr>
        <w:tab/>
        <w:t>omval</w:t>
      </w:r>
    </w:p>
    <w:p w:rsidR="004F5678" w:rsidRDefault="004F5678" w:rsidP="00A82370">
      <w:pPr>
        <w:spacing w:after="0"/>
        <w:rPr>
          <w:sz w:val="24"/>
          <w:szCs w:val="24"/>
        </w:rPr>
      </w:pPr>
      <w:r>
        <w:rPr>
          <w:sz w:val="24"/>
          <w:szCs w:val="24"/>
        </w:rPr>
        <w:t>Kassör 1 år</w:t>
      </w:r>
      <w:r>
        <w:rPr>
          <w:sz w:val="24"/>
          <w:szCs w:val="24"/>
        </w:rPr>
        <w:tab/>
      </w:r>
      <w:r>
        <w:rPr>
          <w:sz w:val="24"/>
          <w:szCs w:val="24"/>
        </w:rPr>
        <w:tab/>
        <w:t>Sten Fält</w:t>
      </w:r>
      <w:r>
        <w:rPr>
          <w:sz w:val="24"/>
          <w:szCs w:val="24"/>
        </w:rPr>
        <w:tab/>
      </w:r>
      <w:r>
        <w:rPr>
          <w:sz w:val="24"/>
          <w:szCs w:val="24"/>
        </w:rPr>
        <w:tab/>
        <w:t>omval</w:t>
      </w:r>
    </w:p>
    <w:p w:rsidR="004F5678" w:rsidRDefault="004F5678" w:rsidP="00A82370">
      <w:pPr>
        <w:spacing w:after="0"/>
        <w:rPr>
          <w:sz w:val="24"/>
          <w:szCs w:val="24"/>
        </w:rPr>
      </w:pPr>
      <w:r>
        <w:rPr>
          <w:sz w:val="24"/>
          <w:szCs w:val="24"/>
        </w:rPr>
        <w:t>Sekreterare 2 år</w:t>
      </w:r>
      <w:r>
        <w:rPr>
          <w:sz w:val="24"/>
          <w:szCs w:val="24"/>
        </w:rPr>
        <w:tab/>
        <w:t>Annika Ryman</w:t>
      </w:r>
      <w:r>
        <w:rPr>
          <w:sz w:val="24"/>
          <w:szCs w:val="24"/>
        </w:rPr>
        <w:tab/>
        <w:t>1 år kvar</w:t>
      </w:r>
    </w:p>
    <w:p w:rsidR="004F5678" w:rsidRDefault="004F5678" w:rsidP="00A82370">
      <w:pPr>
        <w:spacing w:after="0"/>
        <w:rPr>
          <w:sz w:val="24"/>
          <w:szCs w:val="24"/>
        </w:rPr>
      </w:pPr>
      <w:r>
        <w:rPr>
          <w:sz w:val="24"/>
          <w:szCs w:val="24"/>
        </w:rPr>
        <w:t>Ordinarie ledamot 1 år</w:t>
      </w:r>
      <w:r>
        <w:rPr>
          <w:sz w:val="24"/>
          <w:szCs w:val="24"/>
        </w:rPr>
        <w:tab/>
        <w:t>Sunde Johansson</w:t>
      </w:r>
      <w:r>
        <w:rPr>
          <w:sz w:val="24"/>
          <w:szCs w:val="24"/>
        </w:rPr>
        <w:tab/>
        <w:t>omval</w:t>
      </w:r>
    </w:p>
    <w:p w:rsidR="004F5678" w:rsidRDefault="004F5678" w:rsidP="00A82370">
      <w:pPr>
        <w:spacing w:after="0"/>
        <w:rPr>
          <w:sz w:val="24"/>
          <w:szCs w:val="24"/>
        </w:rPr>
      </w:pPr>
      <w:r>
        <w:rPr>
          <w:sz w:val="24"/>
          <w:szCs w:val="24"/>
        </w:rPr>
        <w:t>Ordinarie ledamot 2 år</w:t>
      </w:r>
      <w:r>
        <w:rPr>
          <w:sz w:val="24"/>
          <w:szCs w:val="24"/>
        </w:rPr>
        <w:tab/>
        <w:t>Nils Hedengren</w:t>
      </w:r>
      <w:r>
        <w:rPr>
          <w:sz w:val="24"/>
          <w:szCs w:val="24"/>
        </w:rPr>
        <w:tab/>
        <w:t>1 år kvar</w:t>
      </w:r>
    </w:p>
    <w:p w:rsidR="004F5678" w:rsidRDefault="002C2672" w:rsidP="00A82370">
      <w:pPr>
        <w:spacing w:after="0"/>
        <w:rPr>
          <w:sz w:val="24"/>
          <w:szCs w:val="24"/>
        </w:rPr>
      </w:pPr>
      <w:r>
        <w:rPr>
          <w:sz w:val="24"/>
          <w:szCs w:val="24"/>
        </w:rPr>
        <w:t>Adjungerad ledamot 1 år</w:t>
      </w:r>
      <w:r>
        <w:rPr>
          <w:sz w:val="24"/>
          <w:szCs w:val="24"/>
        </w:rPr>
        <w:tab/>
        <w:t>Bo</w:t>
      </w:r>
      <w:r w:rsidR="004F5678">
        <w:rPr>
          <w:sz w:val="24"/>
          <w:szCs w:val="24"/>
        </w:rPr>
        <w:t xml:space="preserve"> Lindström</w:t>
      </w:r>
      <w:r>
        <w:rPr>
          <w:sz w:val="24"/>
          <w:szCs w:val="24"/>
        </w:rPr>
        <w:tab/>
      </w:r>
      <w:r w:rsidR="004F5678">
        <w:rPr>
          <w:sz w:val="24"/>
          <w:szCs w:val="24"/>
        </w:rPr>
        <w:tab/>
        <w:t>nyval</w:t>
      </w:r>
    </w:p>
    <w:p w:rsidR="004F5678" w:rsidRDefault="004F5678" w:rsidP="00A82370">
      <w:pPr>
        <w:spacing w:after="0"/>
        <w:rPr>
          <w:sz w:val="24"/>
          <w:szCs w:val="24"/>
        </w:rPr>
      </w:pPr>
      <w:r>
        <w:rPr>
          <w:sz w:val="24"/>
          <w:szCs w:val="24"/>
        </w:rPr>
        <w:t>Ersättare 1 år</w:t>
      </w:r>
      <w:r>
        <w:rPr>
          <w:sz w:val="24"/>
          <w:szCs w:val="24"/>
        </w:rPr>
        <w:tab/>
        <w:t>Anders Östensson</w:t>
      </w:r>
      <w:r>
        <w:rPr>
          <w:sz w:val="24"/>
          <w:szCs w:val="24"/>
        </w:rPr>
        <w:tab/>
        <w:t>omval</w:t>
      </w:r>
    </w:p>
    <w:p w:rsidR="004F5678" w:rsidRDefault="004F5678" w:rsidP="00A82370">
      <w:pPr>
        <w:spacing w:after="0"/>
        <w:rPr>
          <w:sz w:val="24"/>
          <w:szCs w:val="24"/>
        </w:rPr>
      </w:pPr>
      <w:r>
        <w:rPr>
          <w:sz w:val="24"/>
          <w:szCs w:val="24"/>
        </w:rPr>
        <w:t>Ersättare 1 år</w:t>
      </w:r>
      <w:r>
        <w:rPr>
          <w:sz w:val="24"/>
          <w:szCs w:val="24"/>
        </w:rPr>
        <w:tab/>
        <w:t>Alf Bergström</w:t>
      </w:r>
      <w:r>
        <w:rPr>
          <w:sz w:val="24"/>
          <w:szCs w:val="24"/>
        </w:rPr>
        <w:tab/>
        <w:t>omval</w:t>
      </w:r>
    </w:p>
    <w:p w:rsidR="004F5678" w:rsidRDefault="004F5678" w:rsidP="00A82370">
      <w:pPr>
        <w:spacing w:after="0"/>
        <w:rPr>
          <w:sz w:val="24"/>
          <w:szCs w:val="24"/>
        </w:rPr>
      </w:pPr>
      <w:r>
        <w:rPr>
          <w:sz w:val="24"/>
          <w:szCs w:val="24"/>
        </w:rPr>
        <w:t>Revisor 2 år</w:t>
      </w:r>
      <w:r>
        <w:rPr>
          <w:sz w:val="24"/>
          <w:szCs w:val="24"/>
        </w:rPr>
        <w:tab/>
      </w:r>
      <w:r>
        <w:rPr>
          <w:sz w:val="24"/>
          <w:szCs w:val="24"/>
        </w:rPr>
        <w:tab/>
        <w:t>Björn Frick</w:t>
      </w:r>
      <w:r>
        <w:rPr>
          <w:sz w:val="24"/>
          <w:szCs w:val="24"/>
        </w:rPr>
        <w:tab/>
      </w:r>
      <w:r>
        <w:rPr>
          <w:sz w:val="24"/>
          <w:szCs w:val="24"/>
        </w:rPr>
        <w:tab/>
        <w:t>1 år kvar</w:t>
      </w:r>
    </w:p>
    <w:p w:rsidR="004F5678" w:rsidRDefault="004F5678" w:rsidP="00A82370">
      <w:pPr>
        <w:spacing w:after="0"/>
        <w:rPr>
          <w:sz w:val="24"/>
          <w:szCs w:val="24"/>
        </w:rPr>
      </w:pPr>
      <w:r>
        <w:rPr>
          <w:sz w:val="24"/>
          <w:szCs w:val="24"/>
        </w:rPr>
        <w:t>Revisor 2 år</w:t>
      </w:r>
      <w:r>
        <w:rPr>
          <w:sz w:val="24"/>
          <w:szCs w:val="24"/>
        </w:rPr>
        <w:tab/>
      </w:r>
      <w:r>
        <w:rPr>
          <w:sz w:val="24"/>
          <w:szCs w:val="24"/>
        </w:rPr>
        <w:tab/>
        <w:t>Hanna Therbén</w:t>
      </w:r>
      <w:r>
        <w:rPr>
          <w:sz w:val="24"/>
          <w:szCs w:val="24"/>
        </w:rPr>
        <w:tab/>
        <w:t>1 år kvar</w:t>
      </w:r>
    </w:p>
    <w:p w:rsidR="004F5678" w:rsidRDefault="004F5678" w:rsidP="00A82370">
      <w:pPr>
        <w:spacing w:after="0"/>
        <w:rPr>
          <w:sz w:val="24"/>
          <w:szCs w:val="24"/>
        </w:rPr>
      </w:pPr>
      <w:r>
        <w:rPr>
          <w:sz w:val="24"/>
          <w:szCs w:val="24"/>
        </w:rPr>
        <w:t>Ansvarig för i och</w:t>
      </w:r>
    </w:p>
    <w:p w:rsidR="004F5678" w:rsidRDefault="004F5678" w:rsidP="00A82370">
      <w:pPr>
        <w:spacing w:after="0"/>
        <w:rPr>
          <w:sz w:val="24"/>
          <w:szCs w:val="24"/>
        </w:rPr>
      </w:pPr>
      <w:r>
        <w:rPr>
          <w:sz w:val="24"/>
          <w:szCs w:val="24"/>
        </w:rPr>
        <w:t>Uppläggning 1 år</w:t>
      </w:r>
      <w:r>
        <w:rPr>
          <w:sz w:val="24"/>
          <w:szCs w:val="24"/>
        </w:rPr>
        <w:tab/>
        <w:t>Nils Hedengren</w:t>
      </w:r>
      <w:r>
        <w:rPr>
          <w:sz w:val="24"/>
          <w:szCs w:val="24"/>
        </w:rPr>
        <w:tab/>
        <w:t>omval</w:t>
      </w:r>
    </w:p>
    <w:p w:rsidR="004F5678" w:rsidRDefault="004F5678" w:rsidP="00A82370">
      <w:pPr>
        <w:spacing w:after="0"/>
        <w:rPr>
          <w:sz w:val="24"/>
          <w:szCs w:val="24"/>
        </w:rPr>
      </w:pPr>
      <w:r>
        <w:rPr>
          <w:sz w:val="24"/>
          <w:szCs w:val="24"/>
        </w:rPr>
        <w:tab/>
      </w:r>
      <w:r>
        <w:rPr>
          <w:sz w:val="24"/>
          <w:szCs w:val="24"/>
        </w:rPr>
        <w:tab/>
        <w:t>Onni Härkeman</w:t>
      </w:r>
      <w:r>
        <w:rPr>
          <w:sz w:val="24"/>
          <w:szCs w:val="24"/>
        </w:rPr>
        <w:tab/>
        <w:t>omval</w:t>
      </w:r>
    </w:p>
    <w:p w:rsidR="004F5678" w:rsidRDefault="004F5678" w:rsidP="00A82370">
      <w:pPr>
        <w:spacing w:after="0"/>
        <w:rPr>
          <w:sz w:val="24"/>
          <w:szCs w:val="24"/>
        </w:rPr>
      </w:pPr>
      <w:r>
        <w:rPr>
          <w:sz w:val="24"/>
          <w:szCs w:val="24"/>
        </w:rPr>
        <w:lastRenderedPageBreak/>
        <w:tab/>
      </w:r>
      <w:r>
        <w:rPr>
          <w:sz w:val="24"/>
          <w:szCs w:val="24"/>
        </w:rPr>
        <w:tab/>
        <w:t>Björn Frick</w:t>
      </w:r>
      <w:r>
        <w:rPr>
          <w:sz w:val="24"/>
          <w:szCs w:val="24"/>
        </w:rPr>
        <w:tab/>
      </w:r>
      <w:r>
        <w:rPr>
          <w:sz w:val="24"/>
          <w:szCs w:val="24"/>
        </w:rPr>
        <w:tab/>
        <w:t>omval</w:t>
      </w:r>
    </w:p>
    <w:p w:rsidR="004F5678" w:rsidRDefault="004F5678" w:rsidP="00A82370">
      <w:pPr>
        <w:spacing w:after="0"/>
        <w:rPr>
          <w:sz w:val="24"/>
          <w:szCs w:val="24"/>
        </w:rPr>
      </w:pPr>
      <w:r>
        <w:rPr>
          <w:sz w:val="24"/>
          <w:szCs w:val="24"/>
        </w:rPr>
        <w:t>Hamnfogde 2 år</w:t>
      </w:r>
      <w:r>
        <w:rPr>
          <w:sz w:val="24"/>
          <w:szCs w:val="24"/>
        </w:rPr>
        <w:tab/>
        <w:t>Tommy Engström</w:t>
      </w:r>
      <w:r>
        <w:rPr>
          <w:sz w:val="24"/>
          <w:szCs w:val="24"/>
        </w:rPr>
        <w:tab/>
        <w:t>1 år kvar</w:t>
      </w:r>
    </w:p>
    <w:p w:rsidR="004F5678" w:rsidRDefault="004F5678" w:rsidP="00A82370">
      <w:pPr>
        <w:spacing w:after="0"/>
        <w:rPr>
          <w:sz w:val="24"/>
          <w:szCs w:val="24"/>
        </w:rPr>
      </w:pPr>
      <w:r>
        <w:rPr>
          <w:sz w:val="24"/>
          <w:szCs w:val="24"/>
        </w:rPr>
        <w:tab/>
      </w:r>
      <w:r>
        <w:rPr>
          <w:sz w:val="24"/>
          <w:szCs w:val="24"/>
        </w:rPr>
        <w:tab/>
        <w:t>Ari Määttä</w:t>
      </w:r>
      <w:r>
        <w:rPr>
          <w:sz w:val="24"/>
          <w:szCs w:val="24"/>
        </w:rPr>
        <w:tab/>
      </w:r>
      <w:r>
        <w:rPr>
          <w:sz w:val="24"/>
          <w:szCs w:val="24"/>
        </w:rPr>
        <w:tab/>
        <w:t>omval</w:t>
      </w:r>
    </w:p>
    <w:p w:rsidR="004F5678" w:rsidRDefault="004F5678" w:rsidP="00A82370">
      <w:pPr>
        <w:spacing w:after="0"/>
        <w:rPr>
          <w:sz w:val="24"/>
          <w:szCs w:val="24"/>
        </w:rPr>
      </w:pPr>
      <w:r>
        <w:rPr>
          <w:sz w:val="24"/>
          <w:szCs w:val="24"/>
        </w:rPr>
        <w:t>Arbetsledare 1 år</w:t>
      </w:r>
    </w:p>
    <w:p w:rsidR="004F5678" w:rsidRDefault="004F5678" w:rsidP="00A82370">
      <w:pPr>
        <w:spacing w:after="0"/>
        <w:rPr>
          <w:sz w:val="24"/>
          <w:szCs w:val="24"/>
        </w:rPr>
      </w:pPr>
      <w:r>
        <w:rPr>
          <w:sz w:val="24"/>
          <w:szCs w:val="24"/>
        </w:rPr>
        <w:t>Hagskär vår</w:t>
      </w:r>
      <w:r>
        <w:rPr>
          <w:sz w:val="24"/>
          <w:szCs w:val="24"/>
        </w:rPr>
        <w:tab/>
      </w:r>
      <w:r>
        <w:rPr>
          <w:sz w:val="24"/>
          <w:szCs w:val="24"/>
        </w:rPr>
        <w:tab/>
        <w:t>Mark Abrahamsson</w:t>
      </w:r>
      <w:r>
        <w:rPr>
          <w:sz w:val="24"/>
          <w:szCs w:val="24"/>
        </w:rPr>
        <w:tab/>
        <w:t>nyval</w:t>
      </w:r>
    </w:p>
    <w:p w:rsidR="004F5678" w:rsidRDefault="004F5678" w:rsidP="00A82370">
      <w:pPr>
        <w:spacing w:after="0"/>
        <w:rPr>
          <w:sz w:val="24"/>
          <w:szCs w:val="24"/>
        </w:rPr>
      </w:pPr>
      <w:r>
        <w:rPr>
          <w:sz w:val="24"/>
          <w:szCs w:val="24"/>
        </w:rPr>
        <w:t>Hagskär höst</w:t>
      </w:r>
      <w:r>
        <w:rPr>
          <w:sz w:val="24"/>
          <w:szCs w:val="24"/>
        </w:rPr>
        <w:tab/>
      </w:r>
      <w:r>
        <w:rPr>
          <w:sz w:val="24"/>
          <w:szCs w:val="24"/>
        </w:rPr>
        <w:tab/>
        <w:t>Onni Härkeman</w:t>
      </w:r>
      <w:r>
        <w:rPr>
          <w:sz w:val="24"/>
          <w:szCs w:val="24"/>
        </w:rPr>
        <w:tab/>
        <w:t>omval</w:t>
      </w:r>
    </w:p>
    <w:p w:rsidR="004F5678" w:rsidRDefault="004F5678" w:rsidP="00A82370">
      <w:pPr>
        <w:spacing w:after="0"/>
        <w:rPr>
          <w:sz w:val="24"/>
          <w:szCs w:val="24"/>
        </w:rPr>
      </w:pPr>
      <w:r>
        <w:rPr>
          <w:sz w:val="24"/>
          <w:szCs w:val="24"/>
        </w:rPr>
        <w:t>Ekensberg vår</w:t>
      </w:r>
      <w:r>
        <w:rPr>
          <w:sz w:val="24"/>
          <w:szCs w:val="24"/>
        </w:rPr>
        <w:tab/>
        <w:t>Tommy Engström</w:t>
      </w:r>
      <w:r>
        <w:rPr>
          <w:sz w:val="24"/>
          <w:szCs w:val="24"/>
        </w:rPr>
        <w:tab/>
        <w:t>omval</w:t>
      </w:r>
    </w:p>
    <w:p w:rsidR="004F5678" w:rsidRDefault="004F5678" w:rsidP="00A82370">
      <w:pPr>
        <w:spacing w:after="0"/>
        <w:rPr>
          <w:sz w:val="24"/>
          <w:szCs w:val="24"/>
        </w:rPr>
      </w:pPr>
      <w:r>
        <w:rPr>
          <w:sz w:val="24"/>
          <w:szCs w:val="24"/>
        </w:rPr>
        <w:t>Vassbekämpning</w:t>
      </w:r>
      <w:r>
        <w:rPr>
          <w:sz w:val="24"/>
          <w:szCs w:val="24"/>
        </w:rPr>
        <w:tab/>
        <w:t>Tommy Engström</w:t>
      </w:r>
      <w:r>
        <w:rPr>
          <w:sz w:val="24"/>
          <w:szCs w:val="24"/>
        </w:rPr>
        <w:tab/>
        <w:t>omval</w:t>
      </w:r>
    </w:p>
    <w:p w:rsidR="004F5678" w:rsidRDefault="002C2672" w:rsidP="00A82370">
      <w:pPr>
        <w:spacing w:after="0"/>
        <w:rPr>
          <w:sz w:val="24"/>
          <w:szCs w:val="24"/>
        </w:rPr>
      </w:pPr>
      <w:r>
        <w:rPr>
          <w:sz w:val="24"/>
          <w:szCs w:val="24"/>
        </w:rPr>
        <w:t>Ekensberg höst</w:t>
      </w:r>
      <w:r>
        <w:rPr>
          <w:sz w:val="24"/>
          <w:szCs w:val="24"/>
        </w:rPr>
        <w:tab/>
        <w:t>Ari Määttä</w:t>
      </w:r>
      <w:r>
        <w:rPr>
          <w:sz w:val="24"/>
          <w:szCs w:val="24"/>
        </w:rPr>
        <w:tab/>
      </w:r>
      <w:r>
        <w:rPr>
          <w:sz w:val="24"/>
          <w:szCs w:val="24"/>
        </w:rPr>
        <w:tab/>
        <w:t>omval</w:t>
      </w:r>
    </w:p>
    <w:p w:rsidR="002C2672" w:rsidRDefault="002C2672" w:rsidP="00A82370">
      <w:pPr>
        <w:spacing w:after="0"/>
        <w:rPr>
          <w:sz w:val="24"/>
          <w:szCs w:val="24"/>
        </w:rPr>
      </w:pPr>
      <w:r>
        <w:rPr>
          <w:sz w:val="24"/>
          <w:szCs w:val="24"/>
        </w:rPr>
        <w:t>Vägavdelning vår</w:t>
      </w:r>
      <w:r>
        <w:rPr>
          <w:sz w:val="24"/>
          <w:szCs w:val="24"/>
        </w:rPr>
        <w:tab/>
        <w:t>Lars Feldt</w:t>
      </w:r>
      <w:r>
        <w:rPr>
          <w:sz w:val="24"/>
          <w:szCs w:val="24"/>
        </w:rPr>
        <w:tab/>
      </w:r>
      <w:r>
        <w:rPr>
          <w:sz w:val="24"/>
          <w:szCs w:val="24"/>
        </w:rPr>
        <w:tab/>
        <w:t>omval</w:t>
      </w:r>
    </w:p>
    <w:p w:rsidR="002C2672" w:rsidRDefault="002C2672" w:rsidP="00A82370">
      <w:pPr>
        <w:spacing w:after="0"/>
        <w:rPr>
          <w:sz w:val="24"/>
          <w:szCs w:val="24"/>
        </w:rPr>
      </w:pPr>
      <w:r>
        <w:rPr>
          <w:sz w:val="24"/>
          <w:szCs w:val="24"/>
        </w:rPr>
        <w:t>Vägavdelning höst</w:t>
      </w:r>
      <w:r>
        <w:rPr>
          <w:sz w:val="24"/>
          <w:szCs w:val="24"/>
        </w:rPr>
        <w:tab/>
        <w:t>Mats Wellerfors</w:t>
      </w:r>
      <w:r>
        <w:rPr>
          <w:sz w:val="24"/>
          <w:szCs w:val="24"/>
        </w:rPr>
        <w:tab/>
        <w:t>omval</w:t>
      </w:r>
    </w:p>
    <w:p w:rsidR="002C2672" w:rsidRDefault="002C2672" w:rsidP="00A82370">
      <w:pPr>
        <w:spacing w:after="0"/>
        <w:rPr>
          <w:sz w:val="24"/>
          <w:szCs w:val="24"/>
        </w:rPr>
      </w:pPr>
      <w:r>
        <w:rPr>
          <w:sz w:val="24"/>
          <w:szCs w:val="24"/>
        </w:rPr>
        <w:t>Hemsida webmaster</w:t>
      </w:r>
      <w:r>
        <w:rPr>
          <w:sz w:val="24"/>
          <w:szCs w:val="24"/>
        </w:rPr>
        <w:tab/>
        <w:t>Mark Abrahamsson</w:t>
      </w:r>
      <w:r>
        <w:rPr>
          <w:sz w:val="24"/>
          <w:szCs w:val="24"/>
        </w:rPr>
        <w:tab/>
        <w:t>omval</w:t>
      </w:r>
    </w:p>
    <w:p w:rsidR="002C2672" w:rsidRPr="006A7CA6" w:rsidRDefault="002C2672" w:rsidP="00A82370">
      <w:pPr>
        <w:spacing w:after="0"/>
        <w:rPr>
          <w:color w:val="FF0000"/>
          <w:sz w:val="24"/>
          <w:szCs w:val="24"/>
        </w:rPr>
      </w:pPr>
      <w:r>
        <w:rPr>
          <w:sz w:val="24"/>
          <w:szCs w:val="24"/>
        </w:rPr>
        <w:tab/>
      </w:r>
      <w:r>
        <w:rPr>
          <w:sz w:val="24"/>
          <w:szCs w:val="24"/>
        </w:rPr>
        <w:tab/>
        <w:t>Bo Lindström</w:t>
      </w:r>
      <w:r w:rsidR="006A7CA6">
        <w:rPr>
          <w:sz w:val="24"/>
          <w:szCs w:val="24"/>
        </w:rPr>
        <w:tab/>
      </w:r>
      <w:r>
        <w:rPr>
          <w:sz w:val="24"/>
          <w:szCs w:val="24"/>
        </w:rPr>
        <w:tab/>
      </w:r>
      <w:r w:rsidRPr="006A7CA6">
        <w:rPr>
          <w:color w:val="FF0000"/>
          <w:sz w:val="24"/>
          <w:szCs w:val="24"/>
        </w:rPr>
        <w:t>nyval</w:t>
      </w:r>
    </w:p>
    <w:p w:rsidR="002C2672" w:rsidRDefault="002C2672" w:rsidP="00A82370">
      <w:pPr>
        <w:spacing w:after="0"/>
        <w:rPr>
          <w:sz w:val="24"/>
          <w:szCs w:val="24"/>
        </w:rPr>
      </w:pPr>
      <w:r>
        <w:rPr>
          <w:sz w:val="24"/>
          <w:szCs w:val="24"/>
        </w:rPr>
        <w:t>Valberedning 1 år</w:t>
      </w:r>
      <w:r>
        <w:rPr>
          <w:sz w:val="24"/>
          <w:szCs w:val="24"/>
        </w:rPr>
        <w:tab/>
        <w:t>Bo Lindström(sammank.)</w:t>
      </w:r>
      <w:r>
        <w:rPr>
          <w:sz w:val="24"/>
          <w:szCs w:val="24"/>
        </w:rPr>
        <w:tab/>
        <w:t>omval</w:t>
      </w:r>
    </w:p>
    <w:p w:rsidR="002C2672" w:rsidRDefault="002C2672" w:rsidP="00A82370">
      <w:pPr>
        <w:spacing w:after="0"/>
        <w:rPr>
          <w:sz w:val="24"/>
          <w:szCs w:val="24"/>
        </w:rPr>
      </w:pPr>
      <w:r>
        <w:rPr>
          <w:sz w:val="24"/>
          <w:szCs w:val="24"/>
        </w:rPr>
        <w:tab/>
      </w:r>
      <w:r>
        <w:rPr>
          <w:sz w:val="24"/>
          <w:szCs w:val="24"/>
        </w:rPr>
        <w:tab/>
        <w:t>Mark Abrahamsson</w:t>
      </w:r>
      <w:r>
        <w:rPr>
          <w:sz w:val="24"/>
          <w:szCs w:val="24"/>
        </w:rPr>
        <w:tab/>
        <w:t>omval</w:t>
      </w:r>
    </w:p>
    <w:p w:rsidR="002C2672" w:rsidRDefault="002C2672" w:rsidP="002C2672">
      <w:pPr>
        <w:spacing w:after="0"/>
        <w:ind w:left="1304" w:firstLine="1304"/>
        <w:rPr>
          <w:sz w:val="24"/>
          <w:szCs w:val="24"/>
        </w:rPr>
      </w:pPr>
      <w:r>
        <w:rPr>
          <w:sz w:val="24"/>
          <w:szCs w:val="24"/>
        </w:rPr>
        <w:t>Lars Feldt</w:t>
      </w:r>
      <w:r>
        <w:rPr>
          <w:sz w:val="24"/>
          <w:szCs w:val="24"/>
        </w:rPr>
        <w:tab/>
      </w:r>
      <w:r>
        <w:rPr>
          <w:sz w:val="24"/>
          <w:szCs w:val="24"/>
        </w:rPr>
        <w:tab/>
        <w:t>omval</w:t>
      </w:r>
    </w:p>
    <w:p w:rsidR="002A097E" w:rsidRDefault="002A097E" w:rsidP="002C2672">
      <w:pPr>
        <w:spacing w:after="0"/>
        <w:ind w:left="1304" w:firstLine="1304"/>
        <w:rPr>
          <w:sz w:val="24"/>
          <w:szCs w:val="24"/>
        </w:rPr>
      </w:pPr>
    </w:p>
    <w:p w:rsidR="002A097E" w:rsidRDefault="002A097E" w:rsidP="00A82370">
      <w:pPr>
        <w:spacing w:after="0"/>
        <w:rPr>
          <w:sz w:val="24"/>
          <w:szCs w:val="24"/>
        </w:rPr>
      </w:pPr>
      <w:r>
        <w:rPr>
          <w:sz w:val="24"/>
          <w:szCs w:val="24"/>
        </w:rPr>
        <w:t>§15 Inkomna motioner</w:t>
      </w:r>
    </w:p>
    <w:p w:rsidR="002A097E" w:rsidRDefault="002A097E" w:rsidP="00A82370">
      <w:pPr>
        <w:spacing w:after="0"/>
        <w:rPr>
          <w:sz w:val="24"/>
          <w:szCs w:val="24"/>
        </w:rPr>
      </w:pPr>
      <w:r>
        <w:rPr>
          <w:sz w:val="24"/>
          <w:szCs w:val="24"/>
        </w:rPr>
        <w:t>Inga motioner har inkommit.</w:t>
      </w:r>
    </w:p>
    <w:p w:rsidR="002A097E" w:rsidRDefault="002A097E" w:rsidP="00A82370">
      <w:pPr>
        <w:spacing w:after="0"/>
        <w:rPr>
          <w:sz w:val="24"/>
          <w:szCs w:val="24"/>
        </w:rPr>
      </w:pPr>
    </w:p>
    <w:p w:rsidR="002A097E" w:rsidRDefault="002A097E" w:rsidP="00A82370">
      <w:pPr>
        <w:spacing w:after="0"/>
        <w:rPr>
          <w:sz w:val="24"/>
          <w:szCs w:val="24"/>
        </w:rPr>
      </w:pPr>
      <w:r>
        <w:rPr>
          <w:sz w:val="24"/>
          <w:szCs w:val="24"/>
        </w:rPr>
        <w:t>§16 Beslut om återbetalning av deposition</w:t>
      </w:r>
    </w:p>
    <w:p w:rsidR="0041521E" w:rsidRDefault="002A097E" w:rsidP="00A82370">
      <w:pPr>
        <w:spacing w:after="0"/>
        <w:rPr>
          <w:sz w:val="24"/>
          <w:szCs w:val="24"/>
        </w:rPr>
      </w:pPr>
      <w:r>
        <w:rPr>
          <w:sz w:val="24"/>
          <w:szCs w:val="24"/>
        </w:rPr>
        <w:t>Då båtklubben har god ekonomi föreslår styrelsen att betala tillbaka den deposition en del medlemmar tidigare har betalat som ett lån till båtklubben. Beloppet som båtklubben är skyldig medlemmar är 121 000 kr. Årsmötet beslutade att bifalla styrelsens förslag och betala tillbaka pengarna. Samtidigt beslutade årsmötet att ändra ett tidigare årsmötesbeslut från att depositionen skulle betalas tillbaka till medlem då denne avslutar sitt medlemskap i båtklubben till att nu gälla även för dem som är kvar som medlem i klubben. Anledningen är att båtklubben vill bli av med denna eftersläpande skuld och nu har båtklubben god ekonomi att kunna göra det.</w:t>
      </w:r>
      <w:r w:rsidR="001456AD">
        <w:rPr>
          <w:sz w:val="24"/>
          <w:szCs w:val="24"/>
        </w:rPr>
        <w:t xml:space="preserve"> Styrelsen fick samtidigt i uppdrag av årsmötet att formulera ett informationsbrev till berörda medlemmar och be dem om kontonummer för återbetalning.</w:t>
      </w:r>
    </w:p>
    <w:p w:rsidR="0041521E" w:rsidRDefault="0041521E" w:rsidP="00A82370">
      <w:pPr>
        <w:spacing w:after="0"/>
        <w:rPr>
          <w:sz w:val="24"/>
          <w:szCs w:val="24"/>
        </w:rPr>
      </w:pPr>
    </w:p>
    <w:p w:rsidR="0041521E" w:rsidRDefault="0041521E" w:rsidP="00A82370">
      <w:pPr>
        <w:spacing w:after="0"/>
        <w:rPr>
          <w:sz w:val="24"/>
          <w:szCs w:val="24"/>
        </w:rPr>
      </w:pPr>
      <w:r>
        <w:rPr>
          <w:sz w:val="24"/>
          <w:szCs w:val="24"/>
        </w:rPr>
        <w:t>§17 Rapporter</w:t>
      </w:r>
    </w:p>
    <w:p w:rsidR="00AA45B5" w:rsidRDefault="0041521E" w:rsidP="0041521E">
      <w:pPr>
        <w:pStyle w:val="Liststycke"/>
        <w:numPr>
          <w:ilvl w:val="0"/>
          <w:numId w:val="1"/>
        </w:numPr>
        <w:spacing w:after="0"/>
        <w:rPr>
          <w:sz w:val="24"/>
          <w:szCs w:val="24"/>
        </w:rPr>
      </w:pPr>
      <w:r>
        <w:rPr>
          <w:sz w:val="24"/>
          <w:szCs w:val="24"/>
        </w:rPr>
        <w:t xml:space="preserve">Ordförande informerade att Enhörna båtklubb nu är registrerad hos Skatteverket som ideell förening och samtidigt börja betala arbetsgivaravgift för den kostnadsersättning som styrelseledamöterna får. Varje ledamot har därmed ansvar att ta upp beloppet och redovisa till Skatteverket i sin deklaration. </w:t>
      </w:r>
    </w:p>
    <w:p w:rsidR="00A91AD9" w:rsidRDefault="00AA45B5" w:rsidP="0041521E">
      <w:pPr>
        <w:pStyle w:val="Liststycke"/>
        <w:numPr>
          <w:ilvl w:val="0"/>
          <w:numId w:val="1"/>
        </w:numPr>
        <w:spacing w:after="0"/>
        <w:rPr>
          <w:sz w:val="24"/>
          <w:szCs w:val="24"/>
        </w:rPr>
      </w:pPr>
      <w:r>
        <w:rPr>
          <w:sz w:val="24"/>
          <w:szCs w:val="24"/>
        </w:rPr>
        <w:t xml:space="preserve">Sten och Bosse har deltagit i ett informationsmöte i Västerås anordnat av Mälarens båtförbund. Nya utprickningar ska göras i </w:t>
      </w:r>
      <w:r w:rsidR="006A7CA6">
        <w:rPr>
          <w:sz w:val="24"/>
          <w:szCs w:val="24"/>
        </w:rPr>
        <w:t xml:space="preserve">Mälaren. Mälarens Båtförbund </w:t>
      </w:r>
      <w:r w:rsidR="006A7CA6" w:rsidRPr="006A7CA6">
        <w:rPr>
          <w:color w:val="FF0000"/>
          <w:sz w:val="24"/>
          <w:szCs w:val="24"/>
        </w:rPr>
        <w:t>har tagit</w:t>
      </w:r>
      <w:r w:rsidRPr="006A7CA6">
        <w:rPr>
          <w:color w:val="FF0000"/>
          <w:sz w:val="24"/>
          <w:szCs w:val="24"/>
        </w:rPr>
        <w:t xml:space="preserve"> </w:t>
      </w:r>
      <w:r>
        <w:rPr>
          <w:sz w:val="24"/>
          <w:szCs w:val="24"/>
        </w:rPr>
        <w:t>över ansvar för underhåll och kostnader från båtklubbarna som tidigare delat på ansvaret för kostnader och underhåll. Nytt är att beboliga fritidsbåtar som ligger i hamnar som har reningsverk får efter rening släppa ut sitt vatten i Mälaren.</w:t>
      </w:r>
      <w:r w:rsidR="0025464F">
        <w:rPr>
          <w:sz w:val="24"/>
          <w:szCs w:val="24"/>
        </w:rPr>
        <w:t xml:space="preserve"> En fråga om ungdomsverksamhet var uppe. Idag har inte EBK någon ungdomsverksamhet.</w:t>
      </w:r>
      <w:r w:rsidR="00A91AD9">
        <w:rPr>
          <w:sz w:val="24"/>
          <w:szCs w:val="24"/>
        </w:rPr>
        <w:t xml:space="preserve"> På mötet gavs även information om Word Press som är ett verktyg för hemsidan som vi kan ha stor glädje och nytta av framöver.</w:t>
      </w:r>
    </w:p>
    <w:p w:rsidR="00A91AD9" w:rsidRDefault="00A91AD9" w:rsidP="00A91AD9">
      <w:pPr>
        <w:spacing w:after="0"/>
        <w:rPr>
          <w:sz w:val="24"/>
          <w:szCs w:val="24"/>
        </w:rPr>
      </w:pPr>
    </w:p>
    <w:p w:rsidR="00A91AD9" w:rsidRDefault="00A91AD9" w:rsidP="00A91AD9">
      <w:pPr>
        <w:spacing w:after="0"/>
        <w:rPr>
          <w:sz w:val="24"/>
          <w:szCs w:val="24"/>
        </w:rPr>
      </w:pPr>
      <w:r>
        <w:rPr>
          <w:sz w:val="24"/>
          <w:szCs w:val="24"/>
        </w:rPr>
        <w:t>§18 Övriga frågor</w:t>
      </w:r>
    </w:p>
    <w:p w:rsidR="00A91AD9" w:rsidRDefault="00A91AD9" w:rsidP="00A91AD9">
      <w:pPr>
        <w:spacing w:after="0"/>
        <w:rPr>
          <w:sz w:val="24"/>
          <w:szCs w:val="24"/>
        </w:rPr>
      </w:pPr>
      <w:r>
        <w:rPr>
          <w:sz w:val="24"/>
          <w:szCs w:val="24"/>
        </w:rPr>
        <w:t>En fråga om den nya vägdragningen kom upp. I dagsläget finns ingen information gällande detta förutom att markägaren redan 2014 ansökt om stadsbidrag för ny vägdragning mellan magasinet och jaktstugan. Han har ännu inte fått något besked i frågan.</w:t>
      </w:r>
    </w:p>
    <w:p w:rsidR="00A91AD9" w:rsidRDefault="00A91AD9" w:rsidP="00A91AD9">
      <w:pPr>
        <w:spacing w:after="0"/>
        <w:rPr>
          <w:sz w:val="24"/>
          <w:szCs w:val="24"/>
        </w:rPr>
      </w:pPr>
      <w:r>
        <w:rPr>
          <w:sz w:val="24"/>
          <w:szCs w:val="24"/>
        </w:rPr>
        <w:t>Sjösättningen 2017 kommer att ske den 6/5.</w:t>
      </w:r>
    </w:p>
    <w:p w:rsidR="00A91AD9" w:rsidRDefault="00A91AD9" w:rsidP="00A91AD9">
      <w:pPr>
        <w:spacing w:after="0"/>
        <w:rPr>
          <w:sz w:val="24"/>
          <w:szCs w:val="24"/>
        </w:rPr>
      </w:pPr>
      <w:r>
        <w:rPr>
          <w:sz w:val="24"/>
          <w:szCs w:val="24"/>
        </w:rPr>
        <w:t>Upptagningen kommer att ske den 30/9.</w:t>
      </w:r>
    </w:p>
    <w:p w:rsidR="00A91AD9" w:rsidRDefault="00A91AD9" w:rsidP="00A91AD9">
      <w:pPr>
        <w:spacing w:after="0"/>
        <w:rPr>
          <w:sz w:val="24"/>
          <w:szCs w:val="24"/>
        </w:rPr>
      </w:pPr>
      <w:r>
        <w:rPr>
          <w:sz w:val="24"/>
          <w:szCs w:val="24"/>
        </w:rPr>
        <w:t>Vakten för 2017 börjat den 5/5.</w:t>
      </w:r>
    </w:p>
    <w:p w:rsidR="00A91AD9" w:rsidRDefault="00A91AD9" w:rsidP="00A91AD9">
      <w:pPr>
        <w:spacing w:after="0"/>
        <w:rPr>
          <w:sz w:val="24"/>
          <w:szCs w:val="24"/>
        </w:rPr>
      </w:pPr>
    </w:p>
    <w:p w:rsidR="00A91AD9" w:rsidRDefault="00A91AD9" w:rsidP="00A91AD9">
      <w:pPr>
        <w:spacing w:after="0"/>
        <w:rPr>
          <w:sz w:val="24"/>
          <w:szCs w:val="24"/>
        </w:rPr>
      </w:pPr>
      <w:r>
        <w:rPr>
          <w:sz w:val="24"/>
          <w:szCs w:val="24"/>
        </w:rPr>
        <w:t>§19 Ordförande tackade närvarande medlemmar och förklarade årsmötet avslutat</w:t>
      </w:r>
    </w:p>
    <w:p w:rsidR="00A91AD9" w:rsidRDefault="00A91AD9" w:rsidP="00A91AD9">
      <w:pPr>
        <w:spacing w:after="0"/>
        <w:rPr>
          <w:sz w:val="24"/>
          <w:szCs w:val="24"/>
        </w:rPr>
      </w:pPr>
    </w:p>
    <w:p w:rsidR="00A91AD9" w:rsidRDefault="00A91AD9" w:rsidP="00A91AD9">
      <w:pPr>
        <w:spacing w:after="0"/>
        <w:rPr>
          <w:sz w:val="24"/>
          <w:szCs w:val="24"/>
        </w:rPr>
      </w:pPr>
    </w:p>
    <w:p w:rsidR="00A91AD9" w:rsidRDefault="00A91AD9" w:rsidP="00A91AD9">
      <w:pPr>
        <w:spacing w:after="0"/>
        <w:rPr>
          <w:sz w:val="24"/>
          <w:szCs w:val="24"/>
        </w:rPr>
      </w:pPr>
      <w:r>
        <w:rPr>
          <w:sz w:val="24"/>
          <w:szCs w:val="24"/>
        </w:rPr>
        <w:t>Vid anteckningarna</w:t>
      </w:r>
    </w:p>
    <w:p w:rsidR="00A91AD9" w:rsidRDefault="00A91AD9" w:rsidP="00A91AD9">
      <w:pPr>
        <w:spacing w:after="0"/>
        <w:rPr>
          <w:sz w:val="24"/>
          <w:szCs w:val="24"/>
        </w:rPr>
      </w:pPr>
    </w:p>
    <w:p w:rsidR="00A91AD9" w:rsidRDefault="00A91AD9" w:rsidP="00A91AD9">
      <w:pPr>
        <w:spacing w:after="0"/>
        <w:rPr>
          <w:sz w:val="24"/>
          <w:szCs w:val="24"/>
        </w:rPr>
      </w:pPr>
      <w:r>
        <w:rPr>
          <w:sz w:val="24"/>
          <w:szCs w:val="24"/>
        </w:rPr>
        <w:t>Annika Ryman</w:t>
      </w:r>
    </w:p>
    <w:p w:rsidR="004F5678" w:rsidRPr="00A91AD9" w:rsidRDefault="00A91AD9" w:rsidP="00A91AD9">
      <w:pPr>
        <w:spacing w:after="0"/>
        <w:rPr>
          <w:sz w:val="24"/>
          <w:szCs w:val="24"/>
        </w:rPr>
      </w:pPr>
      <w:r>
        <w:rPr>
          <w:sz w:val="24"/>
          <w:szCs w:val="24"/>
        </w:rPr>
        <w:t>Sekreterare EBK</w:t>
      </w:r>
      <w:r w:rsidR="004F5678" w:rsidRPr="00A91AD9">
        <w:rPr>
          <w:sz w:val="24"/>
          <w:szCs w:val="24"/>
        </w:rPr>
        <w:tab/>
      </w:r>
    </w:p>
    <w:p w:rsidR="00A82370" w:rsidRDefault="00A82370" w:rsidP="00A82370">
      <w:pPr>
        <w:spacing w:after="0"/>
        <w:rPr>
          <w:sz w:val="24"/>
          <w:szCs w:val="24"/>
        </w:rPr>
      </w:pPr>
    </w:p>
    <w:p w:rsidR="00A82370" w:rsidRPr="00A82370" w:rsidRDefault="00A82370">
      <w:pPr>
        <w:rPr>
          <w:sz w:val="24"/>
          <w:szCs w:val="24"/>
        </w:rPr>
      </w:pPr>
    </w:p>
    <w:sectPr w:rsidR="00A82370" w:rsidRPr="00A823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74" w:rsidRDefault="00353E74" w:rsidP="00B23CEF">
      <w:pPr>
        <w:spacing w:after="0" w:line="240" w:lineRule="auto"/>
      </w:pPr>
      <w:r>
        <w:separator/>
      </w:r>
    </w:p>
  </w:endnote>
  <w:endnote w:type="continuationSeparator" w:id="0">
    <w:p w:rsidR="00353E74" w:rsidRDefault="00353E74" w:rsidP="00B2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394156"/>
      <w:docPartObj>
        <w:docPartGallery w:val="Page Numbers (Bottom of Page)"/>
        <w:docPartUnique/>
      </w:docPartObj>
    </w:sdtPr>
    <w:sdtEndPr/>
    <w:sdtContent>
      <w:p w:rsidR="00B23CEF" w:rsidRDefault="00B23CEF">
        <w:pPr>
          <w:pStyle w:val="Sidfot"/>
          <w:jc w:val="center"/>
        </w:pPr>
        <w:r>
          <w:fldChar w:fldCharType="begin"/>
        </w:r>
        <w:r>
          <w:instrText>PAGE   \* MERGEFORMAT</w:instrText>
        </w:r>
        <w:r>
          <w:fldChar w:fldCharType="separate"/>
        </w:r>
        <w:r w:rsidR="00A802F1">
          <w:rPr>
            <w:noProof/>
          </w:rPr>
          <w:t>1</w:t>
        </w:r>
        <w:r>
          <w:fldChar w:fldCharType="end"/>
        </w:r>
      </w:p>
    </w:sdtContent>
  </w:sdt>
  <w:p w:rsidR="00B23CEF" w:rsidRDefault="00B23C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74" w:rsidRDefault="00353E74" w:rsidP="00B23CEF">
      <w:pPr>
        <w:spacing w:after="0" w:line="240" w:lineRule="auto"/>
      </w:pPr>
      <w:r>
        <w:separator/>
      </w:r>
    </w:p>
  </w:footnote>
  <w:footnote w:type="continuationSeparator" w:id="0">
    <w:p w:rsidR="00353E74" w:rsidRDefault="00353E74" w:rsidP="00B23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293C"/>
    <w:multiLevelType w:val="hybridMultilevel"/>
    <w:tmpl w:val="4A3661E8"/>
    <w:lvl w:ilvl="0" w:tplc="45DC575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3877EFE"/>
    <w:multiLevelType w:val="hybridMultilevel"/>
    <w:tmpl w:val="A9E402AA"/>
    <w:lvl w:ilvl="0" w:tplc="45DC575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70"/>
    <w:rsid w:val="00041FF5"/>
    <w:rsid w:val="001456AD"/>
    <w:rsid w:val="0025464F"/>
    <w:rsid w:val="00254B27"/>
    <w:rsid w:val="00282978"/>
    <w:rsid w:val="002A097E"/>
    <w:rsid w:val="002C2672"/>
    <w:rsid w:val="00307F06"/>
    <w:rsid w:val="00353E74"/>
    <w:rsid w:val="00381298"/>
    <w:rsid w:val="003C0B2B"/>
    <w:rsid w:val="0041521E"/>
    <w:rsid w:val="004F5678"/>
    <w:rsid w:val="006A7CA6"/>
    <w:rsid w:val="007C0D39"/>
    <w:rsid w:val="009D6781"/>
    <w:rsid w:val="00A802F1"/>
    <w:rsid w:val="00A82370"/>
    <w:rsid w:val="00A91AD9"/>
    <w:rsid w:val="00AA45B5"/>
    <w:rsid w:val="00B23CEF"/>
    <w:rsid w:val="00BB1E52"/>
    <w:rsid w:val="00BF676D"/>
    <w:rsid w:val="00C475D8"/>
    <w:rsid w:val="00C671ED"/>
    <w:rsid w:val="00D662F0"/>
    <w:rsid w:val="00DF3F1A"/>
    <w:rsid w:val="00F32A7E"/>
    <w:rsid w:val="00FA0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48C13-560A-44AD-9408-C9F05421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521E"/>
    <w:pPr>
      <w:ind w:left="720"/>
      <w:contextualSpacing/>
    </w:pPr>
  </w:style>
  <w:style w:type="paragraph" w:styleId="Sidhuvud">
    <w:name w:val="header"/>
    <w:basedOn w:val="Normal"/>
    <w:link w:val="SidhuvudChar"/>
    <w:uiPriority w:val="99"/>
    <w:unhideWhenUsed/>
    <w:rsid w:val="00B23C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3CEF"/>
  </w:style>
  <w:style w:type="paragraph" w:styleId="Sidfot">
    <w:name w:val="footer"/>
    <w:basedOn w:val="Normal"/>
    <w:link w:val="SidfotChar"/>
    <w:uiPriority w:val="99"/>
    <w:unhideWhenUsed/>
    <w:rsid w:val="00B23C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3CEF"/>
  </w:style>
  <w:style w:type="paragraph" w:styleId="Ballongtext">
    <w:name w:val="Balloon Text"/>
    <w:basedOn w:val="Normal"/>
    <w:link w:val="BallongtextChar"/>
    <w:uiPriority w:val="99"/>
    <w:semiHidden/>
    <w:unhideWhenUsed/>
    <w:rsid w:val="006A7C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7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1088</Words>
  <Characters>5769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Ryman</dc:creator>
  <cp:keywords/>
  <dc:description/>
  <cp:lastModifiedBy>Sten Fält</cp:lastModifiedBy>
  <cp:revision>4</cp:revision>
  <cp:lastPrinted>2017-02-28T07:49:00Z</cp:lastPrinted>
  <dcterms:created xsi:type="dcterms:W3CDTF">2016-11-13T19:23:00Z</dcterms:created>
  <dcterms:modified xsi:type="dcterms:W3CDTF">2017-02-28T07:50:00Z</dcterms:modified>
</cp:coreProperties>
</file>